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/>
        <w:tc>
          <w:tcPr>
            <w:shd w:val="clear" w:color="auto" w:fill="c0000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240" w:type="dxa"/>
              <w:top w:w="180" w:type="dxa"/>
              <w:right w:w="240" w:type="dxa"/>
              <w:bottom w:w="180" w:type="dxa"/>
            </w:tcMar>
            <w:tcW w:w="10106" w:type="dxa"/>
            <w:textDirection w:val="lrTb"/>
            <w:noWrap w:val="false"/>
          </w:tcPr>
          <w:p>
            <w:pPr>
              <w:pBdr/>
              <w:tabs>
                <w:tab w:val="center" w:leader="none" w:pos="4813"/>
                <w:tab w:val="left" w:leader="none" w:pos="7950"/>
              </w:tabs>
              <w:spacing/>
              <w:ind/>
              <w:rPr/>
            </w:pPr>
            <w:r>
              <w:rPr>
                <w:b/>
                <w:bCs/>
                <w:color w:val="ffffff"/>
                <w:sz w:val="36"/>
                <w:szCs w:val="36"/>
              </w:rPr>
              <w:tab/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APPEL À PROJETS</w:t>
            </w:r>
            <w:r>
              <w:rPr>
                <w:b/>
                <w:bCs/>
                <w:color w:val="ffffff"/>
                <w:sz w:val="36"/>
                <w:szCs w:val="36"/>
              </w:rPr>
              <w:tab/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d6e4f0"/>
                <w:sz w:val="26"/>
                <w:szCs w:val="26"/>
              </w:rPr>
              <w:t xml:space="preserve">Politique(s) publique(s), territoires et mutations sociales  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>
        <w:trPr/>
        <w:tc>
          <w:tcPr>
            <w:shd w:val="clear" w:color="auto" w:fill="e7e6e6" w:themeFill="background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60" w:type="dxa"/>
              <w:top w:w="100" w:type="dxa"/>
              <w:right w:w="80" w:type="dxa"/>
              <w:bottom w:w="10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Date limite de candidature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 :</w:t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15 octobre 2026</w:t>
            </w:r>
            <w:r/>
          </w:p>
        </w:tc>
        <w:tc>
          <w:tcPr>
            <w:shd w:val="clear" w:color="auto" w:fill="e7e6e6" w:themeFill="background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80" w:type="dxa"/>
              <w:top w:w="100" w:type="dxa"/>
              <w:right w:w="160" w:type="dxa"/>
              <w:bottom w:w="10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Dépôt des dossiers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à l’adresse suivante : </w:t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aap-recherche@campus-condorcet.fr</w:t>
            </w:r>
            <w:r/>
          </w:p>
        </w:tc>
      </w:tr>
    </w:tbl>
    <w:p>
      <w:pPr>
        <w:pBdr/>
        <w:spacing w:after="160" w:before="60"/>
        <w:ind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</w:r>
      <w:r>
        <w:rPr>
          <w:i/>
          <w:iCs/>
          <w:color w:val="555555"/>
          <w:sz w:val="18"/>
          <w:szCs w:val="18"/>
        </w:rPr>
      </w:r>
    </w:p>
    <w:p>
      <w:pPr>
        <w:pBdr/>
        <w:spacing w:after="80" w:before="80"/>
        <w:ind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 xml:space="preserve">Le dossier est à transmettre sous la forme d'un fichier PDF unique comprenant :</w:t>
      </w:r>
      <w:r>
        <w:rPr>
          <w:i/>
          <w:iCs/>
          <w:color w:val="555555"/>
          <w:sz w:val="18"/>
          <w:szCs w:val="18"/>
        </w:rPr>
      </w:r>
    </w:p>
    <w:p>
      <w:pPr>
        <w:pStyle w:val="759"/>
        <w:numPr>
          <w:ilvl w:val="0"/>
          <w:numId w:val="3"/>
        </w:numPr>
        <w:pBdr/>
        <w:spacing/>
        <w:ind w:hanging="357" w:left="714"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 xml:space="preserve">le</w:t>
      </w:r>
      <w:r>
        <w:rPr>
          <w:i/>
          <w:iCs/>
          <w:color w:val="555555"/>
          <w:sz w:val="18"/>
          <w:szCs w:val="18"/>
        </w:rPr>
        <w:t xml:space="preserve"> présent formulaire complété,</w:t>
      </w:r>
      <w:r>
        <w:rPr>
          <w:i/>
          <w:iCs/>
          <w:color w:val="555555"/>
          <w:sz w:val="18"/>
          <w:szCs w:val="18"/>
        </w:rPr>
      </w:r>
    </w:p>
    <w:p>
      <w:pPr>
        <w:pStyle w:val="759"/>
        <w:numPr>
          <w:ilvl w:val="0"/>
          <w:numId w:val="3"/>
        </w:numPr>
        <w:pBdr/>
        <w:spacing/>
        <w:ind w:hanging="357" w:left="714"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 xml:space="preserve">les</w:t>
      </w:r>
      <w:r>
        <w:rPr>
          <w:i/>
          <w:iCs/>
          <w:color w:val="555555"/>
          <w:sz w:val="18"/>
          <w:szCs w:val="18"/>
        </w:rPr>
        <w:t xml:space="preserve"> CV académiques des </w:t>
      </w:r>
      <w:r>
        <w:rPr>
          <w:i/>
          <w:iCs/>
          <w:color w:val="555555"/>
          <w:sz w:val="18"/>
          <w:szCs w:val="18"/>
        </w:rPr>
        <w:t xml:space="preserve">porteur·euses</w:t>
      </w:r>
      <w:r>
        <w:rPr>
          <w:i/>
          <w:iCs/>
          <w:color w:val="555555"/>
          <w:sz w:val="18"/>
          <w:szCs w:val="18"/>
        </w:rPr>
        <w:t xml:space="preserve"> (3 maximum).</w:t>
      </w:r>
      <w:r>
        <w:rPr>
          <w:i/>
          <w:iCs/>
          <w:color w:val="555555"/>
          <w:sz w:val="18"/>
          <w:szCs w:val="18"/>
        </w:rPr>
      </w:r>
    </w:p>
    <w:p>
      <w:pPr>
        <w:pBdr/>
        <w:spacing w:after="80" w:before="80"/>
        <w:ind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 xml:space="preserve">La fiche fournisseur de l'établissement bénéficiaire, accompagnée du RIB ou IBAN, est à joindre séparément.</w:t>
      </w:r>
      <w:r>
        <w:rPr>
          <w:i/>
          <w:iCs/>
          <w:color w:val="555555"/>
          <w:sz w:val="18"/>
          <w:szCs w:val="18"/>
        </w:rPr>
      </w:r>
    </w:p>
    <w:p>
      <w:pPr>
        <w:pBdr>
          <w:bottom w:val="single" w:color="2e75b6" w:sz="3" w:space="0"/>
        </w:pBdr>
        <w:shd w:val="clear" w:color="auto" w:fill="c00000"/>
        <w:tabs>
          <w:tab w:val="right" w:leader="none" w:pos="9986"/>
        </w:tabs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</w:t>
      </w:r>
      <w:r>
        <w:rPr>
          <w:b/>
          <w:bCs/>
          <w:color w:val="ffffff"/>
          <w:sz w:val="26"/>
          <w:szCs w:val="26"/>
        </w:rPr>
        <w:t xml:space="preserve">1. Identification du projet</w:t>
      </w:r>
      <w:r>
        <w:rPr>
          <w:b/>
          <w:bCs/>
          <w:color w:val="ffffff"/>
          <w:sz w:val="26"/>
          <w:szCs w:val="26"/>
        </w:rPr>
        <w:tab/>
      </w:r>
      <w:r/>
    </w:p>
    <w:p>
      <w:pPr>
        <w:pBdr/>
        <w:spacing w:after="80" w:before="80"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4962"/>
        <w:gridCol w:w="5144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4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Titre du projet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51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b/>
                <w:bCs/>
              </w:rPr>
              <w:t xml:space="preserve">Ancrage territorial du projet</w:t>
            </w:r>
            <w:r>
              <w:rPr>
                <w:b/>
                <w:bCs/>
                <w:color w:val="1a1a1a"/>
                <w:sz w:val="20"/>
                <w:szCs w:val="20"/>
              </w:rPr>
            </w:r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4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W w:w="51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4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Durée du projet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(1 ou 2 ans)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51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Mots clés thématiques </w:t>
            </w:r>
            <w:r>
              <w:rPr>
                <w:i/>
                <w:iCs/>
                <w:color w:val="1a1a1a"/>
                <w:sz w:val="20"/>
                <w:szCs w:val="20"/>
              </w:rPr>
              <w:t xml:space="preserve">(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5 max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imum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)</w:t>
            </w:r>
            <w:r>
              <w:rPr>
                <w:b/>
                <w:bCs/>
                <w:color w:val="1a1a1a"/>
                <w:sz w:val="20"/>
                <w:szCs w:val="20"/>
              </w:rPr>
            </w:r>
          </w:p>
        </w:tc>
      </w:tr>
      <w:tr>
        <w:trPr>
          <w:trHeight w:val="681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4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W w:w="51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"/>
        </w:trPr>
        <w:tc>
          <w:tcPr>
            <w:shd w:val="clear" w:color="auto" w:fill="f2f2f2"/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4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Acronyme du projet</w:t>
            </w:r>
            <w:r/>
          </w:p>
        </w:tc>
        <w:tc>
          <w:tcPr>
            <w:shd w:val="clear" w:color="auto" w:fill="f2f2f2"/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W w:w="51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Discipline(s) mobilisée(s) :</w:t>
            </w:r>
            <w:r>
              <w:rPr>
                <w:b/>
                <w:bCs/>
                <w:color w:val="1a1a1a"/>
                <w:sz w:val="20"/>
                <w:szCs w:val="20"/>
              </w:rPr>
            </w:r>
          </w:p>
        </w:tc>
      </w:tr>
      <w:tr>
        <w:trPr>
          <w:trHeight w:val="681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4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W w:w="51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>
          <w:bottom w:val="single" w:color="2e75b6" w:sz="3" w:space="0"/>
        </w:pBdr>
        <w:shd w:val="clear" w:color="auto" w:fill="c00000"/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2. </w:t>
      </w:r>
      <w:r>
        <w:rPr>
          <w:b/>
          <w:bCs/>
          <w:color w:val="ffffff"/>
          <w:sz w:val="26"/>
          <w:szCs w:val="26"/>
        </w:rPr>
        <w:t xml:space="preserve">Porteur·euse</w:t>
      </w:r>
      <w:r>
        <w:rPr>
          <w:b/>
          <w:bCs/>
          <w:color w:val="ffffff"/>
          <w:sz w:val="26"/>
          <w:szCs w:val="26"/>
        </w:rPr>
        <w:t xml:space="preserve"> (s) du projet</w:t>
      </w:r>
      <w:r/>
    </w:p>
    <w:p>
      <w:pPr>
        <w:pBdr>
          <w:bottom w:val="single" w:color="2e75b6" w:sz="2" w:space="1"/>
        </w:pBdr>
        <w:spacing w:after="60" w:before="240"/>
        <w:ind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Porteur.euse</w:t>
      </w:r>
      <w:r>
        <w:rPr>
          <w:b/>
          <w:bCs/>
          <w:color w:val="000000" w:themeColor="text1"/>
        </w:rPr>
        <w:t xml:space="preserve"> 1</w:t>
      </w:r>
      <w:r>
        <w:rPr>
          <w:color w:val="000000" w:themeColor="text1"/>
        </w:rPr>
      </w:r>
    </w:p>
    <w:p>
      <w:pPr>
        <w:pBdr/>
        <w:spacing w:after="80" w:before="80"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Nom et prénom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Statut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Laboratoire de rattachement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Établissement de rattachement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Adresse mail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Numéro de téléphone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bottom w:val="single" w:color="2e75b6" w:sz="2" w:space="1"/>
        </w:pBdr>
        <w:spacing w:after="60" w:before="240"/>
        <w:ind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Bdr>
          <w:bottom w:val="single" w:color="2e75b6" w:sz="2" w:space="1"/>
        </w:pBdr>
        <w:spacing w:after="60" w:before="240"/>
        <w:ind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Porteur.euse</w:t>
      </w:r>
      <w:r>
        <w:rPr>
          <w:b/>
          <w:bCs/>
          <w:color w:val="000000" w:themeColor="text1"/>
        </w:rPr>
        <w:t xml:space="preserve"> 2</w:t>
      </w:r>
      <w:r>
        <w:rPr>
          <w:color w:val="000000" w:themeColor="text1"/>
        </w:rPr>
      </w:r>
    </w:p>
    <w:p>
      <w:pPr>
        <w:pBdr/>
        <w:spacing w:after="80" w:before="80"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Nom et prénom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Statut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Laboratoire de rattachement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Établissement de rattachement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Adresse mail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Numéro de téléphone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>
          <w:bottom w:val="single" w:color="2e75b6" w:sz="2" w:space="1"/>
        </w:pBdr>
        <w:spacing w:after="60" w:before="240"/>
        <w:ind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Porteur.euse</w:t>
      </w:r>
      <w:r>
        <w:rPr>
          <w:b/>
          <w:bCs/>
          <w:color w:val="000000" w:themeColor="text1"/>
        </w:rPr>
        <w:t xml:space="preserve"> 3</w:t>
      </w:r>
      <w:r>
        <w:rPr>
          <w:color w:val="000000" w:themeColor="text1"/>
        </w:rPr>
      </w:r>
    </w:p>
    <w:p>
      <w:pPr>
        <w:pBdr/>
        <w:spacing w:after="80" w:before="80"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Nom et prénom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Statut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Laboratoire de rattachement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Établissement de rattachement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6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Adresse mail</w:t>
            </w:r>
            <w:r/>
          </w:p>
        </w:tc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60" w:type="dxa"/>
              <w:top w:w="60" w:type="dxa"/>
              <w:right w:w="120" w:type="dxa"/>
              <w:bottom w:w="4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Numéro de téléphone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6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60" w:type="dxa"/>
              <w:top w:w="80" w:type="dxa"/>
              <w:right w:w="120" w:type="dxa"/>
              <w:bottom w:w="80" w:type="dxa"/>
            </w:tcMar>
            <w:tcW w:w="50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>
          <w:bottom w:val="single" w:color="2e75b6" w:sz="3" w:space="0"/>
        </w:pBdr>
        <w:shd w:val="clear" w:color="auto" w:fill="c00000"/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</w:t>
      </w:r>
      <w:r>
        <w:rPr>
          <w:b/>
          <w:bCs/>
          <w:color w:val="ffffff"/>
          <w:sz w:val="26"/>
          <w:szCs w:val="26"/>
        </w:rPr>
        <w:t xml:space="preserve">4. Établissement gestionnaire de la subvention</w:t>
      </w:r>
      <w:r/>
    </w:p>
    <w:p>
      <w:pPr>
        <w:pBdr/>
        <w:spacing w:after="160" w:before="60"/>
        <w:ind/>
        <w:rPr/>
      </w:pPr>
      <w:r>
        <w:rPr>
          <w:i/>
          <w:iCs/>
          <w:color w:val="555555"/>
          <w:sz w:val="18"/>
          <w:szCs w:val="18"/>
        </w:rPr>
        <w:t xml:space="preserve">La fiche fournisseur </w:t>
      </w:r>
      <w:r>
        <w:rPr>
          <w:i/>
          <w:iCs/>
          <w:color w:val="555555"/>
          <w:sz w:val="18"/>
          <w:szCs w:val="18"/>
        </w:rPr>
        <w:t xml:space="preserve">accompagnée du RIB ou IBAN</w:t>
      </w:r>
      <w:r>
        <w:rPr>
          <w:i/>
          <w:iCs/>
          <w:color w:val="555555"/>
          <w:sz w:val="18"/>
          <w:szCs w:val="18"/>
        </w:rPr>
        <w:t xml:space="preserve"> de l’</w:t>
      </w:r>
      <w:r>
        <w:rPr>
          <w:i/>
          <w:iCs/>
          <w:color w:val="555555"/>
          <w:sz w:val="18"/>
          <w:szCs w:val="18"/>
        </w:rPr>
        <w:t xml:space="preserve">établissement </w:t>
      </w:r>
      <w:r>
        <w:rPr>
          <w:i/>
          <w:iCs/>
          <w:color w:val="555555"/>
          <w:sz w:val="18"/>
          <w:szCs w:val="18"/>
        </w:rPr>
        <w:t xml:space="preserve">devra</w:t>
      </w:r>
      <w:r>
        <w:rPr>
          <w:i/>
          <w:iCs/>
          <w:color w:val="555555"/>
          <w:sz w:val="18"/>
          <w:szCs w:val="18"/>
        </w:rPr>
        <w:t xml:space="preserve"> être jointe au dossier.</w:t>
      </w:r>
      <w:r/>
    </w:p>
    <w:p>
      <w:pPr>
        <w:pBdr/>
        <w:spacing w:after="80" w:before="80"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Établissement auquel la subvention sera reversée</w:t>
            </w:r>
            <w:r/>
          </w:p>
        </w:tc>
      </w:tr>
      <w:tr>
        <w:trPr>
          <w:trHeight w:val="6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Laboratoire assurant la gestion financière de la subvention</w:t>
            </w:r>
            <w:r/>
          </w:p>
        </w:tc>
      </w:tr>
      <w:tr>
        <w:trPr>
          <w:trHeight w:val="6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>
          <w:bottom w:val="single" w:color="2e75b6" w:sz="3" w:space="0"/>
        </w:pBdr>
        <w:shd w:val="clear" w:color="auto" w:fill="c00000"/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5. Présentation du projet</w:t>
      </w:r>
      <w:r/>
    </w:p>
    <w:p>
      <w:pPr>
        <w:pBdr/>
        <w:spacing w:after="80" w:before="80"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Résumé en français</w:t>
            </w:r>
            <w:r>
              <w:rPr>
                <w:i/>
                <w:iCs/>
                <w:color w:val="666666"/>
                <w:sz w:val="18"/>
                <w:szCs w:val="18"/>
              </w:rPr>
              <w:t xml:space="preserve"> (1 000 caractères espaces compris maximum)</w:t>
            </w:r>
            <w:r/>
          </w:p>
        </w:tc>
      </w:tr>
      <w:tr>
        <w:trPr>
          <w:trHeight w:val="14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Abstract (résumé en anglais)</w:t>
            </w:r>
            <w:r>
              <w:rPr>
                <w:i/>
                <w:iCs/>
                <w:color w:val="666666"/>
                <w:sz w:val="18"/>
                <w:szCs w:val="18"/>
              </w:rPr>
              <w:t xml:space="preserve"> (1 000 caractères espaces compris maximum)</w:t>
            </w:r>
            <w:r/>
          </w:p>
        </w:tc>
      </w:tr>
      <w:tr>
        <w:trPr>
          <w:trHeight w:val="14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>
          <w:trHeight w:val="333"/>
        </w:trPr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Description scientifique du projet</w:t>
            </w:r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10 000 signes maximum (problématique, originalité de la recherche, état de l’art, méthodologie, faisabilité du projet, résultats attendus, etc.)</w:t>
            </w:r>
            <w:r>
              <w:rPr>
                <w:b/>
                <w:bCs/>
                <w:color w:val="1a1a1a"/>
                <w:sz w:val="20"/>
                <w:szCs w:val="2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6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>
          <w:bottom w:val="single" w:color="2e75b6" w:sz="3" w:space="0"/>
        </w:pBdr>
        <w:shd w:val="clear" w:color="auto" w:fill="c00000"/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6. Équipe scientifique et partenaires</w:t>
      </w:r>
      <w:r/>
    </w:p>
    <w:p>
      <w:pPr>
        <w:pBdr>
          <w:bottom w:val="single" w:color="2e75b6" w:sz="2" w:space="1"/>
        </w:pBdr>
        <w:spacing w:after="60" w:before="240"/>
        <w:ind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Composition de l'équipe scientifique</w:t>
      </w:r>
      <w:r>
        <w:rPr>
          <w:color w:val="000000" w:themeColor="text1"/>
        </w:rPr>
      </w:r>
    </w:p>
    <w:p>
      <w:pPr>
        <w:pBdr/>
        <w:spacing w:after="160" w:before="60"/>
        <w:ind/>
        <w:rPr/>
      </w:pPr>
      <w:r>
        <w:rPr>
          <w:i/>
          <w:iCs/>
          <w:color w:val="555555"/>
          <w:sz w:val="18"/>
          <w:szCs w:val="18"/>
        </w:rPr>
        <w:t xml:space="preserve">Précisez les rôles et contributions de chaque membre. Mentionnez les éventuelles collaborations interinstitutionnelles et interdisciplinaires.</w:t>
      </w:r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Présentation de l'équipe</w:t>
            </w:r>
            <w:r/>
          </w:p>
        </w:tc>
      </w:tr>
      <w:tr>
        <w:trPr>
          <w:trHeight w:val="18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tabs>
                <w:tab w:val="left" w:leader="none" w:pos="5740"/>
              </w:tabs>
              <w:spacing/>
              <w:ind/>
              <w:rPr/>
            </w:pPr>
            <w:r>
              <w:tab/>
            </w:r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>
          <w:bottom w:val="single" w:color="2e75b6" w:sz="2" w:space="1"/>
        </w:pBdr>
        <w:spacing w:after="60" w:before="240"/>
        <w:ind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Partenaires associés au projet</w:t>
      </w:r>
      <w:r>
        <w:rPr>
          <w:color w:val="000000" w:themeColor="text1"/>
        </w:rPr>
      </w:r>
    </w:p>
    <w:p>
      <w:pPr>
        <w:pBdr/>
        <w:spacing w:after="160" w:before="60"/>
        <w:ind/>
        <w:rPr/>
      </w:pPr>
      <w:r>
        <w:rPr>
          <w:i/>
          <w:iCs/>
          <w:color w:val="555555"/>
          <w:sz w:val="18"/>
          <w:szCs w:val="18"/>
        </w:rPr>
        <w:t xml:space="preserve">Institutions académiques, collectivités, associations, acteurs économiques ou culturels, etc. Précisez la nature de leur implication.</w:t>
      </w:r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Partenaires et modalités de collaboration</w:t>
            </w:r>
            <w:r/>
          </w:p>
        </w:tc>
      </w:tr>
      <w:tr>
        <w:trPr>
          <w:trHeight w:val="16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bottom w:val="single" w:color="2e75b6" w:sz="3" w:space="0"/>
        </w:pBdr>
        <w:shd w:val="clear" w:color="auto" w:fill="c00000"/>
        <w:tabs>
          <w:tab w:val="left" w:leader="none" w:pos="7100"/>
        </w:tabs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7. Retombées et valorisation</w:t>
      </w:r>
      <w:r>
        <w:rPr>
          <w:b/>
          <w:bCs/>
          <w:color w:val="ffffff"/>
          <w:sz w:val="26"/>
          <w:szCs w:val="26"/>
        </w:rPr>
        <w:t xml:space="preserve"> du projet</w:t>
      </w:r>
      <w:r>
        <w:rPr>
          <w:b/>
          <w:bCs/>
          <w:color w:val="ffffff"/>
          <w:sz w:val="26"/>
          <w:szCs w:val="26"/>
        </w:rPr>
        <w:t xml:space="preserve"> </w:t>
      </w:r>
      <w:r>
        <w:rPr>
          <w:b/>
          <w:bCs/>
          <w:color w:val="ffffff"/>
          <w:sz w:val="26"/>
          <w:szCs w:val="26"/>
        </w:rPr>
        <w:tab/>
      </w:r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Retombées attendues</w:t>
            </w:r>
            <w:r>
              <w:rPr>
                <w:i/>
                <w:iCs/>
                <w:color w:val="666666"/>
                <w:sz w:val="18"/>
                <w:szCs w:val="18"/>
              </w:rPr>
              <w:t xml:space="preserve"> (impact scientifique et territorial, livrables, événements, publications, etc.)</w:t>
            </w:r>
            <w:r/>
          </w:p>
        </w:tc>
      </w:tr>
      <w:tr>
        <w:trPr>
          <w:trHeight w:val="16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>
          <w:bottom w:val="single" w:color="2e75b6" w:sz="3" w:space="0"/>
        </w:pBdr>
        <w:shd w:val="clear" w:color="auto" w:fill="c00000"/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</w:t>
      </w:r>
      <w:r>
        <w:rPr>
          <w:b/>
          <w:bCs/>
          <w:color w:val="ffffff"/>
          <w:sz w:val="26"/>
          <w:szCs w:val="26"/>
        </w:rPr>
        <w:t xml:space="preserve">8</w:t>
      </w:r>
      <w:r>
        <w:rPr>
          <w:b/>
          <w:bCs/>
          <w:color w:val="ffffff"/>
          <w:sz w:val="26"/>
          <w:szCs w:val="26"/>
        </w:rPr>
        <w:t xml:space="preserve">. Calendrier de travail</w:t>
      </w:r>
      <w:r/>
    </w:p>
    <w:tbl>
      <w:tblPr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  <w:bottom w:w="120" w:type="dxa"/>
        </w:tblCellMar>
        <w:tblLook w:val="0000" w:firstRow="0" w:lastRow="0" w:firstColumn="0" w:lastColumn="0" w:noHBand="0" w:noVBand="0"/>
      </w:tblPr>
      <w:tblGrid>
        <w:gridCol w:w="10106"/>
      </w:tblGrid>
      <w:tr>
        <w:trPr/>
        <w:tc>
          <w:tcPr>
            <w:shd w:val="clear" w:color="auto" w:fill="f2f2f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120" w:type="dxa"/>
              <w:bottom w:w="4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Programme </w:t>
            </w:r>
            <w:r>
              <w:rPr>
                <w:b/>
                <w:bCs/>
                <w:color w:val="1a1a1a"/>
                <w:sz w:val="20"/>
                <w:szCs w:val="20"/>
              </w:rPr>
              <w:t xml:space="preserve">de travail </w:t>
            </w:r>
            <w:r/>
          </w:p>
        </w:tc>
      </w:tr>
      <w:tr>
        <w:trPr>
          <w:trHeight w:val="2400"/>
        </w:trPr>
        <w:tc>
          <w:tcPr>
            <w:tcBorders>
              <w:top w:val="single" w:color="bfbfbf" w:sz="1" w:space="0"/>
              <w:left w:val="single" w:color="bfbfbf" w:sz="1" w:space="0"/>
              <w:bottom w:val="single" w:color="bfbfbf" w:sz="1" w:space="0"/>
              <w:right w:val="single" w:color="bfbfbf" w:sz="1" w:space="0"/>
            </w:tcBorders>
            <w:tcMar>
              <w:left w:w="120" w:type="dxa"/>
              <w:top w:w="80" w:type="dxa"/>
              <w:right w:w="120" w:type="dxa"/>
              <w:bottom w:w="80" w:type="dxa"/>
            </w:tcMar>
            <w:tcW w:w="101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>
          <w:bottom w:val="single" w:color="2e75b6" w:sz="3" w:space="0"/>
        </w:pBdr>
        <w:shd w:val="clear" w:color="auto" w:fill="c00000"/>
        <w:spacing w:after="120" w:before="320"/>
        <w:ind w:right="120" w:left="120"/>
        <w:rPr/>
      </w:pPr>
      <w:r>
        <w:rPr>
          <w:b/>
          <w:bCs/>
          <w:color w:val="ffffff"/>
          <w:sz w:val="26"/>
          <w:szCs w:val="26"/>
        </w:rPr>
        <w:t xml:space="preserve">  9. Budget prévisionnel</w:t>
      </w:r>
      <w:r/>
    </w:p>
    <w:p>
      <w:pPr>
        <w:pBdr/>
        <w:spacing w:after="160" w:before="60"/>
        <w:ind/>
        <w:rPr/>
      </w:pPr>
      <w:r>
        <w:rPr>
          <w:i/>
          <w:iCs/>
          <w:color w:val="555555"/>
          <w:sz w:val="18"/>
          <w:szCs w:val="18"/>
        </w:rPr>
        <w:t xml:space="preserve">Montant maximum : 6 000 € par an (12 000 € pour les projets de deux ans). La masse salariale doctorale n'est pas éligible. Précisez les cofinancements</w:t>
      </w:r>
      <w:r>
        <w:rPr>
          <w:i/>
          <w:iCs/>
          <w:color w:val="555555"/>
          <w:sz w:val="18"/>
          <w:szCs w:val="18"/>
        </w:rPr>
        <w:t xml:space="preserve"> (montants et noms des financeurs)</w:t>
      </w:r>
      <w:r>
        <w:rPr>
          <w:i/>
          <w:iCs/>
          <w:color w:val="555555"/>
          <w:sz w:val="18"/>
          <w:szCs w:val="18"/>
        </w:rPr>
        <w:t xml:space="preserve">.</w:t>
      </w:r>
      <w:r/>
    </w:p>
    <w:tbl>
      <w:tblPr>
        <w:tblStyle w:val="777"/>
        <w:tblW w:w="0" w:type="auto"/>
        <w:tblBorders/>
        <w:tblLook w:val="06A0" w:firstRow="1" w:lastRow="0" w:firstColumn="1" w:lastColumn="0" w:noHBand="1" w:noVBand="1"/>
      </w:tblPr>
      <w:tblGrid>
        <w:gridCol w:w="2310"/>
        <w:gridCol w:w="2100"/>
        <w:gridCol w:w="1647"/>
        <w:gridCol w:w="2019"/>
        <w:gridCol w:w="2019"/>
      </w:tblGrid>
      <w:tr>
        <w:trPr>
          <w:trHeight w:val="300"/>
        </w:trPr>
        <w:tc>
          <w:tcPr>
            <w:shd w:val="clear" w:color="auto" w:fill="2f5496" w:themeFill="accent1" w:themeFillShade="BF"/>
            <w:tcBorders/>
            <w:tcW w:w="23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Recettes</w:t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2f5496" w:themeFill="accent1" w:themeFillShade="BF"/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Nature de la dépense</w:t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gridSpan w:val="3"/>
            <w:shd w:val="clear" w:color="auto" w:fill="2f5496" w:themeFill="accent1" w:themeFillShade="BF"/>
            <w:tcBorders/>
            <w:tcW w:w="5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Dépenses </w:t>
            </w:r>
            <w:r>
              <w:rPr>
                <w:b/>
                <w:bCs/>
                <w:color w:val="ffffff" w:themeColor="background1"/>
              </w:rPr>
            </w:r>
          </w:p>
        </w:tc>
      </w:tr>
      <w:tr>
        <w:trPr>
          <w:trHeight w:val="615"/>
        </w:trPr>
        <w:tc>
          <w:tcPr>
            <w:tcBorders/>
            <w:tcW w:w="23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Subventions demandées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6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2026</w:t>
            </w:r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2027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</w:t>
            </w:r>
            <w:r>
              <w:t xml:space="preserve">si</w:t>
            </w:r>
            <w:r>
              <w:t xml:space="preserve"> &gt; 1 an) </w:t>
            </w:r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Total demandé </w:t>
            </w:r>
            <w:r/>
          </w:p>
        </w:tc>
      </w:tr>
      <w:tr>
        <w:trPr>
          <w:trHeight w:val="300"/>
        </w:trPr>
        <w:tc>
          <w:tcPr>
            <w:tcBorders/>
            <w:tcW w:w="23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Campus Condorcet, MSH Paris Nord et Département de la Seine-Saint-Denis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Missions</w:t>
            </w:r>
            <w:r>
              <w:t xml:space="preserve"> </w:t>
            </w:r>
            <w:r>
              <w:t xml:space="preserve">: </w:t>
            </w:r>
            <w:r/>
          </w:p>
        </w:tc>
        <w:tc>
          <w:tcPr>
            <w:tcBorders/>
            <w:tcW w:w="16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3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Prestations :  </w:t>
            </w:r>
            <w:r/>
          </w:p>
        </w:tc>
        <w:tc>
          <w:tcPr>
            <w:tcBorders/>
            <w:tcW w:w="16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3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Matériels : </w:t>
            </w:r>
            <w:r/>
          </w:p>
        </w:tc>
        <w:tc>
          <w:tcPr>
            <w:tcBorders/>
            <w:tcW w:w="16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3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Autres - préciser </w:t>
            </w:r>
            <w:r/>
          </w:p>
        </w:tc>
        <w:tc>
          <w:tcPr>
            <w:tcBorders/>
            <w:tcW w:w="16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gridSpan w:val="2"/>
            <w:shd w:val="clear" w:color="auto" w:fill="b4c6e7" w:themeFill="accent1" w:themeFillTint="66"/>
            <w:tcBorders/>
            <w:tcW w:w="4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Sous-total A</w:t>
            </w:r>
            <w:r/>
          </w:p>
        </w:tc>
        <w:tc>
          <w:tcPr>
            <w:shd w:val="clear" w:color="auto" w:fill="b4c6e7" w:themeFill="accent1" w:themeFillTint="66"/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shd w:val="clear" w:color="auto" w:fill="b4c6e7" w:themeFill="accent1" w:themeFillTint="66"/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shd w:val="clear" w:color="auto" w:fill="b4c6e7" w:themeFill="accent1" w:themeFillTint="66"/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</w:tr>
      <w:tr>
        <w:trPr>
          <w:trHeight w:val="300"/>
        </w:trPr>
        <w:tc>
          <w:tcPr>
            <w:tcBorders/>
            <w:tcW w:w="23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Subventions confirmées </w:t>
            </w:r>
            <w:r/>
          </w:p>
        </w:tc>
        <w:tc>
          <w:tcPr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3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Institutions - préciser </w:t>
            </w:r>
            <w:r/>
          </w:p>
        </w:tc>
        <w:tc>
          <w:tcPr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3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gridSpan w:val="2"/>
            <w:shd w:val="clear" w:color="auto" w:fill="b4c6e7" w:themeFill="accent1" w:themeFillTint="66"/>
            <w:tcBorders/>
            <w:tcW w:w="4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Sous-total B</w:t>
            </w:r>
            <w:r/>
          </w:p>
        </w:tc>
        <w:tc>
          <w:tcPr>
            <w:shd w:val="clear" w:color="auto" w:fill="b4c6e7" w:themeFill="accent1" w:themeFillTint="66"/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shd w:val="clear" w:color="auto" w:fill="b4c6e7" w:themeFill="accent1" w:themeFillTint="66"/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shd w:val="clear" w:color="auto" w:fill="b4c6e7" w:themeFill="accent1" w:themeFillTint="66"/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</w:tr>
      <w:tr>
        <w:trPr>
          <w:trHeight w:val="300"/>
        </w:trPr>
        <w:tc>
          <w:tcPr>
            <w:tcBorders/>
            <w:tcW w:w="23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Subventions en cours </w:t>
            </w:r>
            <w:r/>
          </w:p>
        </w:tc>
        <w:tc>
          <w:tcPr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3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Institutions - préciser </w:t>
            </w:r>
            <w:r/>
          </w:p>
        </w:tc>
        <w:tc>
          <w:tcPr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3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gridSpan w:val="2"/>
            <w:shd w:val="clear" w:color="auto" w:fill="b4c6e7" w:themeFill="accent1" w:themeFillTint="66"/>
            <w:tcBorders/>
            <w:tcW w:w="4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Sous-total C</w:t>
            </w:r>
            <w:r/>
          </w:p>
        </w:tc>
        <w:tc>
          <w:tcPr>
            <w:shd w:val="clear" w:color="auto" w:fill="b4c6e7" w:themeFill="accent1" w:themeFillTint="66"/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shd w:val="clear" w:color="auto" w:fill="b4c6e7" w:themeFill="accent1" w:themeFillTint="66"/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shd w:val="clear" w:color="auto" w:fill="b4c6e7" w:themeFill="accent1" w:themeFillTint="66"/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</w:tr>
      <w:tr>
        <w:trPr>
          <w:trHeight w:val="300"/>
        </w:trPr>
        <w:tc>
          <w:tcPr>
            <w:tcBorders/>
            <w:tcW w:w="23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TOTAL (A+B+C)</w:t>
            </w:r>
            <w:r>
              <w:rPr>
                <w:b/>
                <w:bCs/>
              </w:rPr>
            </w:r>
          </w:p>
        </w:tc>
        <w:tc>
          <w:tcPr>
            <w:tcBorders/>
            <w:tcW w:w="210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€</w:t>
            </w:r>
            <w:r/>
          </w:p>
        </w:tc>
      </w:tr>
    </w:tbl>
    <w:p>
      <w:pPr>
        <w:pBdr/>
        <w:spacing w:after="80" w:before="80"/>
        <w:ind/>
        <w:rPr/>
      </w:pPr>
      <w:r/>
      <w:r/>
    </w:p>
    <w:tbl>
      <w:tblPr>
        <w:tblStyle w:val="776"/>
        <w:tblW w:w="0" w:type="auto"/>
        <w:tblBorders/>
        <w:tblLook w:val="04A0" w:firstRow="1" w:lastRow="0" w:firstColumn="1" w:lastColumn="0" w:noHBand="0" w:noVBand="1"/>
      </w:tblPr>
      <w:tblGrid>
        <w:gridCol w:w="10095"/>
      </w:tblGrid>
      <w:tr>
        <w:trPr/>
        <w:tc>
          <w:tcPr>
            <w:shd w:val="clear" w:color="auto" w:fill="f2f2f2" w:themeFill="background1" w:themeFillShade="F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0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Commentaires et justification des dépenses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(détail des missions, prestations, matériel, autres dépenses et cofinancements)</w:t>
            </w:r>
            <w:r/>
          </w:p>
        </w:tc>
      </w:tr>
      <w:tr>
        <w:trPr/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W w:w="100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p>
      <w:pPr>
        <w:pBdr/>
        <w:spacing w:after="80" w:before="80"/>
        <w:ind/>
        <w:rPr/>
      </w:pPr>
      <w:r/>
      <w:r/>
    </w:p>
    <w:sectPr>
      <w:headerReference w:type="first" r:id="rId9"/>
      <w:footnotePr/>
      <w:endnotePr/>
      <w:type w:val="nextPage"/>
      <w:pgSz w:h="16838" w:orient="portrait" w:w="11906"/>
      <w:pgMar w:top="1000" w:right="900" w:bottom="1000" w:left="900" w:header="708" w:footer="708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margin">
                <wp:posOffset>2386167</wp:posOffset>
              </wp:positionH>
              <wp:positionV relativeFrom="paragraph">
                <wp:posOffset>82550</wp:posOffset>
              </wp:positionV>
              <wp:extent cx="1702435" cy="515620"/>
              <wp:effectExtent l="0" t="0" r="0" b="0"/>
              <wp:wrapNone/>
              <wp:docPr id="1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02435" cy="515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3360;o:allowoverlap:true;o:allowincell:true;mso-position-horizontal-relative:margin;margin-left:187.89pt;mso-position-horizontal:absolute;mso-position-vertical-relative:text;margin-top:6.50pt;mso-position-vertical:absolute;width:134.05pt;height:40.6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80173</wp:posOffset>
              </wp:positionH>
              <wp:positionV relativeFrom="paragraph">
                <wp:posOffset>19050</wp:posOffset>
              </wp:positionV>
              <wp:extent cx="1746885" cy="629285"/>
              <wp:effectExtent l="0" t="0" r="0" b="0"/>
              <wp:wrapNone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746885" cy="629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5408;o:allowoverlap:true;o:allowincell:true;mso-position-horizontal-relative:text;margin-left:6.31pt;mso-position-horizontal:absolute;mso-position-vertical-relative:text;margin-top:1.50pt;mso-position-vertical:absolute;width:137.55pt;height:49.5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page">
                <wp:posOffset>5443692</wp:posOffset>
              </wp:positionH>
              <wp:positionV relativeFrom="paragraph">
                <wp:posOffset>-635</wp:posOffset>
              </wp:positionV>
              <wp:extent cx="1313815" cy="633730"/>
              <wp:effectExtent l="0" t="0" r="635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313815" cy="633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64384;o:allowoverlap:true;o:allowincell:true;mso-position-horizontal-relative:page;margin-left:428.64pt;mso-position-horizontal:absolute;mso-position-vertical-relative:text;margin-top:-0.05pt;mso-position-vertical:absolute;width:103.45pt;height:49.9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3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47"/>
    <w:next w:val="74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7"/>
    <w:next w:val="74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7"/>
    <w:next w:val="74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4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4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4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4"/>
    <w:link w:val="7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4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4"/>
    <w:link w:val="7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54"/>
    <w:link w:val="7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7"/>
    <w:next w:val="74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7"/>
    <w:next w:val="74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7"/>
    <w:next w:val="74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54"/>
    <w:link w:val="772"/>
    <w:uiPriority w:val="99"/>
    <w:pPr>
      <w:pBdr/>
      <w:spacing/>
      <w:ind/>
    </w:pPr>
  </w:style>
  <w:style w:type="character" w:styleId="178">
    <w:name w:val="Footer Char"/>
    <w:basedOn w:val="754"/>
    <w:link w:val="774"/>
    <w:uiPriority w:val="99"/>
    <w:pPr>
      <w:pBdr/>
      <w:spacing/>
      <w:ind/>
    </w:pPr>
  </w:style>
  <w:style w:type="paragraph" w:styleId="179">
    <w:name w:val="Caption"/>
    <w:basedOn w:val="747"/>
    <w:next w:val="74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54"/>
    <w:link w:val="76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54"/>
    <w:link w:val="765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7"/>
    <w:next w:val="747"/>
    <w:uiPriority w:val="39"/>
    <w:unhideWhenUsed/>
    <w:pPr>
      <w:pBdr/>
      <w:spacing w:after="100"/>
      <w:ind/>
    </w:pPr>
  </w:style>
  <w:style w:type="paragraph" w:styleId="189">
    <w:name w:val="toc 2"/>
    <w:basedOn w:val="747"/>
    <w:next w:val="747"/>
    <w:uiPriority w:val="39"/>
    <w:unhideWhenUsed/>
    <w:pPr>
      <w:pBdr/>
      <w:spacing w:after="100"/>
      <w:ind w:left="220"/>
    </w:pPr>
  </w:style>
  <w:style w:type="paragraph" w:styleId="190">
    <w:name w:val="toc 3"/>
    <w:basedOn w:val="747"/>
    <w:next w:val="747"/>
    <w:uiPriority w:val="39"/>
    <w:unhideWhenUsed/>
    <w:pPr>
      <w:pBdr/>
      <w:spacing w:after="100"/>
      <w:ind w:left="440"/>
    </w:pPr>
  </w:style>
  <w:style w:type="paragraph" w:styleId="191">
    <w:name w:val="toc 4"/>
    <w:basedOn w:val="747"/>
    <w:next w:val="747"/>
    <w:uiPriority w:val="39"/>
    <w:unhideWhenUsed/>
    <w:pPr>
      <w:pBdr/>
      <w:spacing w:after="100"/>
      <w:ind w:left="660"/>
    </w:pPr>
  </w:style>
  <w:style w:type="paragraph" w:styleId="192">
    <w:name w:val="toc 5"/>
    <w:basedOn w:val="747"/>
    <w:next w:val="747"/>
    <w:uiPriority w:val="39"/>
    <w:unhideWhenUsed/>
    <w:pPr>
      <w:pBdr/>
      <w:spacing w:after="100"/>
      <w:ind w:left="880"/>
    </w:pPr>
  </w:style>
  <w:style w:type="paragraph" w:styleId="193">
    <w:name w:val="toc 6"/>
    <w:basedOn w:val="747"/>
    <w:next w:val="747"/>
    <w:uiPriority w:val="39"/>
    <w:unhideWhenUsed/>
    <w:pPr>
      <w:pBdr/>
      <w:spacing w:after="100"/>
      <w:ind w:left="1100"/>
    </w:pPr>
  </w:style>
  <w:style w:type="paragraph" w:styleId="194">
    <w:name w:val="toc 7"/>
    <w:basedOn w:val="747"/>
    <w:next w:val="747"/>
    <w:uiPriority w:val="39"/>
    <w:unhideWhenUsed/>
    <w:pPr>
      <w:pBdr/>
      <w:spacing w:after="100"/>
      <w:ind w:left="1320"/>
    </w:pPr>
  </w:style>
  <w:style w:type="paragraph" w:styleId="195">
    <w:name w:val="toc 8"/>
    <w:basedOn w:val="747"/>
    <w:next w:val="747"/>
    <w:uiPriority w:val="39"/>
    <w:unhideWhenUsed/>
    <w:pPr>
      <w:pBdr/>
      <w:spacing w:after="100"/>
      <w:ind w:left="1540"/>
    </w:pPr>
  </w:style>
  <w:style w:type="paragraph" w:styleId="196">
    <w:name w:val="toc 9"/>
    <w:basedOn w:val="747"/>
    <w:next w:val="74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7"/>
    <w:next w:val="747"/>
    <w:uiPriority w:val="99"/>
    <w:unhideWhenUsed/>
    <w:pPr>
      <w:pBdr/>
      <w:spacing w:after="0" w:afterAutospacing="0"/>
      <w:ind/>
    </w:pPr>
  </w:style>
  <w:style w:type="paragraph" w:styleId="747" w:default="1">
    <w:name w:val="Normal"/>
    <w:qFormat/>
    <w:pPr>
      <w:pBdr/>
      <w:spacing/>
      <w:ind/>
    </w:pPr>
  </w:style>
  <w:style w:type="paragraph" w:styleId="748">
    <w:name w:val="Heading 1"/>
    <w:uiPriority w:val="9"/>
    <w:qFormat/>
    <w:pPr>
      <w:pBdr/>
      <w:spacing/>
      <w:ind/>
      <w:outlineLvl w:val="0"/>
    </w:pPr>
    <w:rPr>
      <w:color w:val="2e74b5"/>
      <w:sz w:val="32"/>
      <w:szCs w:val="32"/>
    </w:rPr>
  </w:style>
  <w:style w:type="paragraph" w:styleId="749">
    <w:name w:val="Heading 2"/>
    <w:uiPriority w:val="9"/>
    <w:semiHidden/>
    <w:unhideWhenUsed/>
    <w:qFormat/>
    <w:pPr>
      <w:pBdr/>
      <w:spacing/>
      <w:ind/>
      <w:outlineLvl w:val="1"/>
    </w:pPr>
    <w:rPr>
      <w:color w:val="2e74b5"/>
      <w:sz w:val="26"/>
      <w:szCs w:val="26"/>
    </w:rPr>
  </w:style>
  <w:style w:type="paragraph" w:styleId="750">
    <w:name w:val="Heading 3"/>
    <w:uiPriority w:val="9"/>
    <w:semiHidden/>
    <w:unhideWhenUsed/>
    <w:qFormat/>
    <w:pPr>
      <w:pBdr/>
      <w:spacing/>
      <w:ind/>
      <w:outlineLvl w:val="2"/>
    </w:pPr>
    <w:rPr>
      <w:color w:val="1f4d78"/>
      <w:sz w:val="24"/>
      <w:szCs w:val="24"/>
    </w:rPr>
  </w:style>
  <w:style w:type="paragraph" w:styleId="751">
    <w:name w:val="Heading 4"/>
    <w:uiPriority w:val="9"/>
    <w:semiHidden/>
    <w:unhideWhenUsed/>
    <w:qFormat/>
    <w:pPr>
      <w:pBdr/>
      <w:spacing/>
      <w:ind/>
      <w:outlineLvl w:val="3"/>
    </w:pPr>
    <w:rPr>
      <w:i/>
      <w:iCs/>
      <w:color w:val="2e74b5"/>
    </w:rPr>
  </w:style>
  <w:style w:type="paragraph" w:styleId="752">
    <w:name w:val="Heading 5"/>
    <w:uiPriority w:val="9"/>
    <w:semiHidden/>
    <w:unhideWhenUsed/>
    <w:qFormat/>
    <w:pPr>
      <w:pBdr/>
      <w:spacing/>
      <w:ind/>
      <w:outlineLvl w:val="4"/>
    </w:pPr>
    <w:rPr>
      <w:color w:val="2e74b5"/>
    </w:rPr>
  </w:style>
  <w:style w:type="paragraph" w:styleId="753">
    <w:name w:val="Heading 6"/>
    <w:uiPriority w:val="9"/>
    <w:semiHidden/>
    <w:unhideWhenUsed/>
    <w:qFormat/>
    <w:pPr>
      <w:pBdr/>
      <w:spacing/>
      <w:ind/>
      <w:outlineLvl w:val="5"/>
    </w:pPr>
    <w:rPr>
      <w:color w:val="1f4d78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paragraph" w:styleId="757">
    <w:name w:val="Title"/>
    <w:uiPriority w:val="10"/>
    <w:qFormat/>
    <w:pPr>
      <w:pBdr/>
      <w:spacing/>
      <w:ind/>
    </w:pPr>
    <w:rPr>
      <w:sz w:val="56"/>
      <w:szCs w:val="56"/>
    </w:rPr>
  </w:style>
  <w:style w:type="paragraph" w:styleId="758" w:customStyle="1">
    <w:name w:val="Élevé1"/>
    <w:qFormat/>
    <w:pPr>
      <w:pBdr/>
      <w:spacing/>
      <w:ind/>
    </w:pPr>
    <w:rPr>
      <w:b/>
      <w:bCs/>
    </w:rPr>
  </w:style>
  <w:style w:type="paragraph" w:styleId="759">
    <w:name w:val="List Paragraph"/>
    <w:qFormat/>
    <w:pPr>
      <w:pBdr/>
      <w:spacing/>
      <w:ind/>
    </w:pPr>
  </w:style>
  <w:style w:type="character" w:styleId="76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76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62">
    <w:name w:val="footnote text"/>
    <w:link w:val="76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63" w:customStyle="1">
    <w:name w:val="Note de bas de page Car"/>
    <w:link w:val="76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6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endnote text"/>
    <w:link w:val="76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66" w:customStyle="1">
    <w:name w:val="Note de fin Car"/>
    <w:link w:val="76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67">
    <w:name w:val="annotation reference"/>
    <w:basedOn w:val="75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68">
    <w:name w:val="annotation text"/>
    <w:basedOn w:val="747"/>
    <w:link w:val="76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69" w:customStyle="1">
    <w:name w:val="Commentaire Car"/>
    <w:basedOn w:val="754"/>
    <w:link w:val="768"/>
    <w:uiPriority w:val="99"/>
    <w:semiHidden/>
    <w:pPr>
      <w:pBdr/>
      <w:spacing/>
      <w:ind/>
    </w:pPr>
    <w:rPr>
      <w:sz w:val="20"/>
      <w:szCs w:val="20"/>
    </w:rPr>
  </w:style>
  <w:style w:type="paragraph" w:styleId="770">
    <w:name w:val="annotation subject"/>
    <w:basedOn w:val="768"/>
    <w:next w:val="768"/>
    <w:link w:val="771"/>
    <w:uiPriority w:val="99"/>
    <w:semiHidden/>
    <w:unhideWhenUsed/>
    <w:pPr>
      <w:pBdr/>
      <w:spacing/>
      <w:ind/>
    </w:pPr>
    <w:rPr>
      <w:b/>
      <w:bCs/>
    </w:rPr>
  </w:style>
  <w:style w:type="character" w:styleId="771" w:customStyle="1">
    <w:name w:val="Objet du commentaire Car"/>
    <w:basedOn w:val="769"/>
    <w:link w:val="77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72">
    <w:name w:val="Header"/>
    <w:basedOn w:val="747"/>
    <w:link w:val="77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73" w:customStyle="1">
    <w:name w:val="En-tête Car"/>
    <w:basedOn w:val="754"/>
    <w:link w:val="772"/>
    <w:uiPriority w:val="99"/>
    <w:pPr>
      <w:pBdr/>
      <w:spacing/>
      <w:ind/>
    </w:pPr>
  </w:style>
  <w:style w:type="paragraph" w:styleId="774">
    <w:name w:val="Footer"/>
    <w:basedOn w:val="747"/>
    <w:link w:val="77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75" w:customStyle="1">
    <w:name w:val="Pied de page Car"/>
    <w:basedOn w:val="754"/>
    <w:link w:val="774"/>
    <w:uiPriority w:val="99"/>
    <w:pPr>
      <w:pBdr/>
      <w:spacing/>
      <w:ind/>
    </w:pPr>
  </w:style>
  <w:style w:type="table" w:styleId="776">
    <w:name w:val="Table Grid"/>
    <w:basedOn w:val="755"/>
    <w:uiPriority w:val="5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Light"/>
    <w:basedOn w:val="755"/>
    <w:uiPriority w:val="40"/>
    <w:pPr>
      <w:pBdr/>
      <w:spacing/>
      <w:ind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AnaÃ¯s DOZIO</cp:lastModifiedBy>
  <cp:revision>4</cp:revision>
  <dcterms:created xsi:type="dcterms:W3CDTF">2026-06-23T13:52:00Z</dcterms:created>
  <dcterms:modified xsi:type="dcterms:W3CDTF">2026-06-23T14:18:59Z</dcterms:modified>
</cp:coreProperties>
</file>